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B9" w:rsidRDefault="00ED3CB9" w:rsidP="00ED3CB9">
      <w:pPr>
        <w:rPr>
          <w:rFonts w:ascii="Times New Roman" w:hAnsi="Times New Roman"/>
          <w:b/>
          <w:sz w:val="24"/>
          <w:szCs w:val="24"/>
        </w:rPr>
      </w:pPr>
    </w:p>
    <w:p w:rsidR="006C027B" w:rsidRDefault="006C027B" w:rsidP="00ED3CB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C027B" w:rsidRDefault="00ED3CB9" w:rsidP="006C027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3D47">
        <w:rPr>
          <w:rFonts w:ascii="Times New Roman" w:hAnsi="Times New Roman"/>
          <w:b/>
          <w:sz w:val="24"/>
          <w:szCs w:val="24"/>
        </w:rPr>
        <w:t>Virginia Department of Education (VDOE) Resources</w:t>
      </w:r>
    </w:p>
    <w:p w:rsidR="00ED3CB9" w:rsidRPr="00DC3D47" w:rsidRDefault="006C027B" w:rsidP="006C027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A of LIEP Handbook</w:t>
      </w:r>
    </w:p>
    <w:bookmarkEnd w:id="0"/>
    <w:p w:rsidR="00ED3CB9" w:rsidRPr="00DC3D47" w:rsidRDefault="00ED3CB9" w:rsidP="00ED3CB9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ED3CB9" w:rsidRDefault="00ED3CB9" w:rsidP="00ED3CB9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Learner Education:  Introduction, Standards, &amp; Professional Learning: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5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https://www.doe.virginia.gov/instruction/esl/index.shtml#</w:t>
        </w:r>
      </w:hyperlink>
    </w:p>
    <w:p w:rsidR="00ED3CB9" w:rsidRDefault="00ED3CB9" w:rsidP="00ED3CB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Learner Education: VDOE Documents &amp; Resources: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https://www.doe.virginia.gov/instruction/esl/guidance.shtml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Learner Education: External Resources by Topic: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https://www.doe.virginia.gov/instruction/esl/external-resources.shtml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VDOE Brief for LIEP Instructional Staff</w:t>
      </w:r>
    </w:p>
    <w:p w:rsidR="00ED3CB9" w:rsidRDefault="00ED3CB9" w:rsidP="00ED3CB9">
      <w:pPr>
        <w:pStyle w:val="NoSpacing"/>
        <w:ind w:left="720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https://www.doe.virginia.gov/federal_programs/esea/title3/one_page_ada_LIEP_teachers.docx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III: Language Instruction for English Learners &amp; Immigrant Students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9" w:history="1">
        <w:r w:rsidRPr="005E42A2">
          <w:rPr>
            <w:rStyle w:val="Hyperlink"/>
            <w:rFonts w:ascii="Times New Roman" w:hAnsi="Times New Roman"/>
            <w:sz w:val="24"/>
            <w:szCs w:val="24"/>
          </w:rPr>
          <w:t>https://www.doe.virginia.gov/federal_programs/esea/title3/index.shtml</w:t>
        </w:r>
      </w:hyperlink>
    </w:p>
    <w:p w:rsidR="00ED3CB9" w:rsidRDefault="00ED3CB9" w:rsidP="00ED3CB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Guidelines for English Learner Participation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Virginia Assessment Program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https://www.doe.virginia.gov/testing/participation/el-assessment-participation-guidelines-2019.docx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English Language Proficiency Assessments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Pr="005E42A2">
          <w:rPr>
            <w:rStyle w:val="Hyperlink"/>
            <w:rFonts w:ascii="Times New Roman" w:hAnsi="Times New Roman"/>
            <w:sz w:val="24"/>
            <w:szCs w:val="24"/>
          </w:rPr>
          <w:t>https://www.doe.virginia.gov/testing/english_language_proficiency_assessments/index.shtml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Pr="00AE799B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Handbook for Educators of English Learners with Suspected Disabilities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2" w:history="1">
        <w:r w:rsidRPr="00246A4B">
          <w:rPr>
            <w:rStyle w:val="Hyperlink"/>
            <w:rFonts w:ascii="Times New Roman" w:hAnsi="Times New Roman"/>
            <w:sz w:val="24"/>
            <w:szCs w:val="24"/>
          </w:rPr>
          <w:t>https://www.doe.virginia.gov/instruction/esl/resources/handbook_educators.pdf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Supt Memo #194-17</w:t>
      </w: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3" w:history="1">
        <w:r w:rsidRPr="00AF1350">
          <w:rPr>
            <w:rStyle w:val="Hyperlink"/>
            <w:rFonts w:ascii="Times New Roman" w:hAnsi="Times New Roman"/>
            <w:sz w:val="24"/>
            <w:szCs w:val="24"/>
          </w:rPr>
          <w:t>http://www.doe.virginia.gov/administrators/superintendents_memos/2017/194-17.shtml</w:t>
        </w:r>
      </w:hyperlink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D3CB9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Graduation Requirements</w:t>
      </w:r>
    </w:p>
    <w:p w:rsidR="00ED3CB9" w:rsidRDefault="00ED3CB9" w:rsidP="00ED3CB9">
      <w:pPr>
        <w:pStyle w:val="NoSpacing"/>
        <w:ind w:left="720"/>
        <w:rPr>
          <w:rStyle w:val="Hyperlink"/>
          <w:rFonts w:ascii="Times New Roman" w:hAnsi="Times New Roman"/>
          <w:sz w:val="24"/>
          <w:szCs w:val="24"/>
        </w:rPr>
      </w:pPr>
      <w:hyperlink r:id="rId14" w:history="1">
        <w:r w:rsidRPr="00AF1350">
          <w:rPr>
            <w:rStyle w:val="Hyperlink"/>
            <w:rFonts w:ascii="Times New Roman" w:hAnsi="Times New Roman"/>
            <w:sz w:val="24"/>
            <w:szCs w:val="24"/>
          </w:rPr>
          <w:t>http://www.doe.virginia.gov/instruction/graduation/index.shtml</w:t>
        </w:r>
      </w:hyperlink>
    </w:p>
    <w:p w:rsidR="00ED3CB9" w:rsidRDefault="00ED3CB9" w:rsidP="00ED3CB9">
      <w:pPr>
        <w:pStyle w:val="NoSpacing"/>
        <w:ind w:left="360"/>
        <w:rPr>
          <w:rStyle w:val="Hyperlink"/>
          <w:rFonts w:ascii="Times New Roman" w:hAnsi="Times New Roman"/>
          <w:sz w:val="24"/>
          <w:szCs w:val="24"/>
        </w:rPr>
      </w:pPr>
    </w:p>
    <w:p w:rsidR="00ED3CB9" w:rsidRPr="008E7E74" w:rsidRDefault="00ED3CB9" w:rsidP="00ED3CB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E7E74">
        <w:rPr>
          <w:rFonts w:ascii="Times New Roman" w:hAnsi="Times New Roman"/>
          <w:sz w:val="24"/>
          <w:szCs w:val="24"/>
        </w:rPr>
        <w:t>Regulations Governing Special Education Programs for Children with Disabilities in Virginia</w:t>
      </w:r>
    </w:p>
    <w:p w:rsidR="00BB4AD6" w:rsidRDefault="00ED3CB9" w:rsidP="00ED3CB9">
      <w:pPr>
        <w:ind w:firstLine="720"/>
      </w:pPr>
      <w:hyperlink r:id="rId15" w:history="1">
        <w:r w:rsidRPr="00394CBE">
          <w:rPr>
            <w:rStyle w:val="Hyperlink"/>
            <w:rFonts w:ascii="Times New Roman" w:hAnsi="Times New Roman"/>
            <w:sz w:val="24"/>
            <w:szCs w:val="24"/>
          </w:rPr>
          <w:t>http://www.doe.virginia.gov/special_ed/regulations/state/regs_speced_disability_va.pdf</w:t>
        </w:r>
      </w:hyperlink>
    </w:p>
    <w:sectPr w:rsidR="00BB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173"/>
    <w:multiLevelType w:val="hybridMultilevel"/>
    <w:tmpl w:val="C0CE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9"/>
    <w:rsid w:val="006C027B"/>
    <w:rsid w:val="00BB4AD6"/>
    <w:rsid w:val="00E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ED54"/>
  <w15:chartTrackingRefBased/>
  <w15:docId w15:val="{97DA4807-42B8-4F9A-BCBE-6B46578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B9"/>
    <w:pPr>
      <w:spacing w:after="0" w:line="240" w:lineRule="auto"/>
    </w:pPr>
  </w:style>
  <w:style w:type="character" w:styleId="Hyperlink">
    <w:name w:val="Hyperlink"/>
    <w:uiPriority w:val="99"/>
    <w:unhideWhenUsed/>
    <w:rsid w:val="00ED3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federal_programs/esea/title3/one_page_ada_LIEP_teachers.docx" TargetMode="External"/><Relationship Id="rId13" Type="http://schemas.openxmlformats.org/officeDocument/2006/relationships/hyperlink" Target="http://www.doe.virginia.gov/administrators/superintendents_memos/2017/194-17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instruction/esl/external-resources.shtml" TargetMode="External"/><Relationship Id="rId12" Type="http://schemas.openxmlformats.org/officeDocument/2006/relationships/hyperlink" Target="https://www.doe.virginia.gov/instruction/esl/resources/handbook_educator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instruction/esl/guidance.shtml" TargetMode="External"/><Relationship Id="rId11" Type="http://schemas.openxmlformats.org/officeDocument/2006/relationships/hyperlink" Target="https://www.doe.virginia.gov/testing/english_language_proficiency_assessments/index.shtml" TargetMode="External"/><Relationship Id="rId5" Type="http://schemas.openxmlformats.org/officeDocument/2006/relationships/hyperlink" Target="https://www.doe.virginia.gov/instruction/esl/index.shtml" TargetMode="External"/><Relationship Id="rId15" Type="http://schemas.openxmlformats.org/officeDocument/2006/relationships/hyperlink" Target="http://www.doe.virginia.gov/special_ed/regulations/state/regs_speced_disability_va.pdf" TargetMode="External"/><Relationship Id="rId10" Type="http://schemas.openxmlformats.org/officeDocument/2006/relationships/hyperlink" Target="https://www.doe.virginia.gov/testing/participation/el-assessment-participation-guidelines-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federal_programs/esea/title3/index.shtml" TargetMode="External"/><Relationship Id="rId14" Type="http://schemas.openxmlformats.org/officeDocument/2006/relationships/hyperlink" Target="http://www.doe.virginia.gov/instruction/graduat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Sharon</dc:creator>
  <cp:keywords/>
  <dc:description/>
  <cp:lastModifiedBy>Hall, Sharon</cp:lastModifiedBy>
  <cp:revision>2</cp:revision>
  <dcterms:created xsi:type="dcterms:W3CDTF">2020-12-15T17:10:00Z</dcterms:created>
  <dcterms:modified xsi:type="dcterms:W3CDTF">2020-12-15T17:10:00Z</dcterms:modified>
</cp:coreProperties>
</file>